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CD" w:rsidRPr="002174CD" w:rsidRDefault="002174CD" w:rsidP="002174CD">
      <w:pPr>
        <w:spacing w:after="90" w:line="420" w:lineRule="atLeast"/>
        <w:outlineLvl w:val="1"/>
        <w:rPr>
          <w:rFonts w:ascii="Trebuchet MS" w:eastAsia="Times New Roman" w:hAnsi="Trebuchet MS" w:cs="Arial"/>
          <w:color w:val="EE4726"/>
          <w:kern w:val="36"/>
          <w:sz w:val="39"/>
          <w:szCs w:val="39"/>
          <w:lang w:val="en-US" w:eastAsia="nl-NL"/>
        </w:rPr>
      </w:pPr>
      <w:r w:rsidRPr="002174CD">
        <w:rPr>
          <w:rFonts w:ascii="Trebuchet MS" w:eastAsia="Times New Roman" w:hAnsi="Trebuchet MS" w:cs="Arial"/>
          <w:color w:val="EE4726"/>
          <w:kern w:val="36"/>
          <w:sz w:val="39"/>
          <w:szCs w:val="39"/>
          <w:lang w:val="en-US" w:eastAsia="nl-NL"/>
        </w:rPr>
        <w:t>A Parent’s Review: Seattle Children’s Theatre’s ‘Help’</w:t>
      </w:r>
    </w:p>
    <w:p w:rsidR="002174CD" w:rsidRPr="002174CD" w:rsidRDefault="002174CD" w:rsidP="002174CD">
      <w:pPr>
        <w:spacing w:after="60" w:line="180" w:lineRule="atLeast"/>
        <w:rPr>
          <w:rFonts w:ascii="Arial" w:eastAsia="Times New Roman" w:hAnsi="Arial" w:cs="Arial"/>
          <w:caps/>
          <w:color w:val="666666"/>
          <w:sz w:val="18"/>
          <w:szCs w:val="18"/>
          <w:lang w:val="en-US" w:eastAsia="nl-NL"/>
        </w:rPr>
      </w:pPr>
      <w:r w:rsidRPr="002174CD">
        <w:rPr>
          <w:rFonts w:ascii="Arial" w:eastAsia="Times New Roman" w:hAnsi="Arial" w:cs="Arial"/>
          <w:caps/>
          <w:color w:val="666666"/>
          <w:sz w:val="18"/>
          <w:szCs w:val="18"/>
          <w:lang w:val="en-US" w:eastAsia="nl-NL"/>
        </w:rPr>
        <w:t>by Kelly Rogers Flynt</w:t>
      </w:r>
    </w:p>
    <w:p w:rsidR="002174CD" w:rsidRPr="002174CD" w:rsidRDefault="002174CD" w:rsidP="002174CD">
      <w:pPr>
        <w:spacing w:after="0" w:line="210" w:lineRule="atLeast"/>
        <w:rPr>
          <w:rFonts w:ascii="Arial" w:eastAsia="Times New Roman" w:hAnsi="Arial" w:cs="Arial"/>
          <w:color w:val="666666"/>
          <w:sz w:val="18"/>
          <w:szCs w:val="18"/>
          <w:lang w:eastAsia="nl-NL"/>
        </w:rPr>
      </w:pPr>
      <w:r>
        <w:rPr>
          <w:rFonts w:ascii="Arial" w:eastAsia="Times New Roman" w:hAnsi="Arial" w:cs="Arial"/>
          <w:noProof/>
          <w:color w:val="666666"/>
          <w:sz w:val="18"/>
          <w:szCs w:val="18"/>
          <w:lang w:eastAsia="nl-NL"/>
        </w:rPr>
        <w:drawing>
          <wp:inline distT="0" distB="0" distL="0" distR="0">
            <wp:extent cx="2381250" cy="1695450"/>
            <wp:effectExtent l="19050" t="0" r="0" b="0"/>
            <wp:docPr id="2" name="Afbeelding 2" descr="seattle child artic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ttle child article photo"/>
                    <pic:cNvPicPr>
                      <a:picLocks noChangeAspect="1" noChangeArrowheads="1"/>
                    </pic:cNvPicPr>
                  </pic:nvPicPr>
                  <pic:blipFill>
                    <a:blip r:embed="rId4" cstate="print"/>
                    <a:srcRect/>
                    <a:stretch>
                      <a:fillRect/>
                    </a:stretch>
                  </pic:blipFill>
                  <pic:spPr bwMode="auto">
                    <a:xfrm>
                      <a:off x="0" y="0"/>
                      <a:ext cx="2381250" cy="1695450"/>
                    </a:xfrm>
                    <a:prstGeom prst="rect">
                      <a:avLst/>
                    </a:prstGeom>
                    <a:noFill/>
                    <a:ln w="9525">
                      <a:noFill/>
                      <a:miter lim="800000"/>
                      <a:headEnd/>
                      <a:tailEnd/>
                    </a:ln>
                  </pic:spPr>
                </pic:pic>
              </a:graphicData>
            </a:graphic>
          </wp:inline>
        </w:drawing>
      </w:r>
    </w:p>
    <w:p w:rsidR="002174CD" w:rsidRPr="002174CD" w:rsidRDefault="002174CD" w:rsidP="002174CD">
      <w:pPr>
        <w:spacing w:after="150" w:line="210" w:lineRule="atLeast"/>
        <w:rPr>
          <w:rFonts w:ascii="Arial" w:eastAsia="Times New Roman" w:hAnsi="Arial" w:cs="Arial"/>
          <w:color w:val="666666"/>
          <w:sz w:val="18"/>
          <w:szCs w:val="18"/>
          <w:lang w:eastAsia="nl-NL"/>
        </w:rPr>
      </w:pPr>
      <w:r w:rsidRPr="002174CD">
        <w:rPr>
          <w:rFonts w:ascii="Arial" w:eastAsia="Times New Roman" w:hAnsi="Arial" w:cs="Arial"/>
          <w:color w:val="666666"/>
          <w:sz w:val="18"/>
          <w:szCs w:val="18"/>
          <w:lang w:eastAsia="nl-NL"/>
        </w:rPr>
        <w:t xml:space="preserve">Photo </w:t>
      </w:r>
      <w:proofErr w:type="spellStart"/>
      <w:r w:rsidRPr="002174CD">
        <w:rPr>
          <w:rFonts w:ascii="Arial" w:eastAsia="Times New Roman" w:hAnsi="Arial" w:cs="Arial"/>
          <w:color w:val="666666"/>
          <w:sz w:val="18"/>
          <w:szCs w:val="18"/>
          <w:lang w:eastAsia="nl-NL"/>
        </w:rPr>
        <w:t>by</w:t>
      </w:r>
      <w:proofErr w:type="spellEnd"/>
      <w:r w:rsidRPr="002174CD">
        <w:rPr>
          <w:rFonts w:ascii="Arial" w:eastAsia="Times New Roman" w:hAnsi="Arial" w:cs="Arial"/>
          <w:color w:val="666666"/>
          <w:sz w:val="18"/>
          <w:szCs w:val="18"/>
          <w:lang w:eastAsia="nl-NL"/>
        </w:rPr>
        <w:t xml:space="preserve"> Chris </w:t>
      </w:r>
      <w:proofErr w:type="spellStart"/>
      <w:r w:rsidRPr="002174CD">
        <w:rPr>
          <w:rFonts w:ascii="Arial" w:eastAsia="Times New Roman" w:hAnsi="Arial" w:cs="Arial"/>
          <w:color w:val="666666"/>
          <w:sz w:val="18"/>
          <w:szCs w:val="18"/>
          <w:lang w:eastAsia="nl-NL"/>
        </w:rPr>
        <w:t>Bennion</w:t>
      </w:r>
      <w:proofErr w:type="spellEnd"/>
      <w:r w:rsidRPr="002174CD">
        <w:rPr>
          <w:rFonts w:ascii="Arial" w:eastAsia="Times New Roman" w:hAnsi="Arial" w:cs="Arial"/>
          <w:color w:val="666666"/>
          <w:sz w:val="18"/>
          <w:szCs w:val="18"/>
          <w:lang w:eastAsia="nl-NL"/>
        </w:rPr>
        <w:t xml:space="preserve">. </w:t>
      </w:r>
    </w:p>
    <w:p w:rsidR="002174CD" w:rsidRPr="002174CD" w:rsidRDefault="002174CD" w:rsidP="002174CD">
      <w:pPr>
        <w:spacing w:after="270" w:line="270" w:lineRule="atLeast"/>
        <w:rPr>
          <w:rFonts w:ascii="Arial" w:eastAsia="Times New Roman" w:hAnsi="Arial" w:cs="Arial"/>
          <w:color w:val="666666"/>
          <w:sz w:val="21"/>
          <w:szCs w:val="21"/>
          <w:lang w:val="en-US" w:eastAsia="nl-NL"/>
        </w:rPr>
      </w:pPr>
      <w:r w:rsidRPr="002174CD">
        <w:rPr>
          <w:rFonts w:ascii="Arial" w:eastAsia="Times New Roman" w:hAnsi="Arial" w:cs="Arial"/>
          <w:i/>
          <w:iCs/>
          <w:color w:val="666666"/>
          <w:sz w:val="21"/>
          <w:lang w:val="en-US" w:eastAsia="nl-NL"/>
        </w:rPr>
        <w:t>Help</w:t>
      </w:r>
      <w:r w:rsidRPr="002174CD">
        <w:rPr>
          <w:rFonts w:ascii="Arial" w:eastAsia="Times New Roman" w:hAnsi="Arial" w:cs="Arial"/>
          <w:color w:val="666666"/>
          <w:sz w:val="21"/>
          <w:szCs w:val="21"/>
          <w:lang w:val="en-US" w:eastAsia="nl-NL"/>
        </w:rPr>
        <w:t xml:space="preserve"> is the story of the journey a few young teenagers in Liverpool, England took that led to </w:t>
      </w:r>
      <w:proofErr w:type="spellStart"/>
      <w:r w:rsidRPr="002174CD">
        <w:rPr>
          <w:rFonts w:ascii="Arial" w:eastAsia="Times New Roman" w:hAnsi="Arial" w:cs="Arial"/>
          <w:color w:val="666666"/>
          <w:sz w:val="21"/>
          <w:szCs w:val="21"/>
          <w:lang w:val="en-US" w:eastAsia="nl-NL"/>
        </w:rPr>
        <w:t>megastardom</w:t>
      </w:r>
      <w:proofErr w:type="spellEnd"/>
      <w:r w:rsidRPr="002174CD">
        <w:rPr>
          <w:rFonts w:ascii="Arial" w:eastAsia="Times New Roman" w:hAnsi="Arial" w:cs="Arial"/>
          <w:color w:val="666666"/>
          <w:sz w:val="21"/>
          <w:szCs w:val="21"/>
          <w:lang w:val="en-US" w:eastAsia="nl-NL"/>
        </w:rPr>
        <w:t xml:space="preserve"> and fame. Even more interesting are the stories of the forks in the road along the way. The friendships, the arguments, the musical genius and even the tragedies are all presented as necessary pieces to build the elaborate puzzle that would become the Beatles.</w:t>
      </w:r>
    </w:p>
    <w:p w:rsidR="002174CD" w:rsidRPr="002174CD" w:rsidRDefault="002174CD" w:rsidP="002174CD">
      <w:pPr>
        <w:spacing w:after="270" w:line="270" w:lineRule="atLeast"/>
        <w:rPr>
          <w:rFonts w:ascii="Arial" w:eastAsia="Times New Roman" w:hAnsi="Arial" w:cs="Arial"/>
          <w:color w:val="666666"/>
          <w:sz w:val="21"/>
          <w:szCs w:val="21"/>
          <w:lang w:val="en-US" w:eastAsia="nl-NL"/>
        </w:rPr>
      </w:pPr>
      <w:r w:rsidRPr="002174CD">
        <w:rPr>
          <w:rFonts w:ascii="Arial" w:eastAsia="Times New Roman" w:hAnsi="Arial" w:cs="Arial"/>
          <w:color w:val="666666"/>
          <w:sz w:val="21"/>
          <w:szCs w:val="21"/>
          <w:lang w:val="en-US" w:eastAsia="nl-NL"/>
        </w:rPr>
        <w:t xml:space="preserve">The show is recommended for ages 11 and older. I agree with their assessment, but probably not for the same reasons. The content of the show does include references to drinking alcohol and the untimely death of Lennon’s mother. However, if we excluded all stories where the mother dies, we’d have to get rid of </w:t>
      </w:r>
      <w:r w:rsidRPr="002174CD">
        <w:rPr>
          <w:rFonts w:ascii="Arial" w:eastAsia="Times New Roman" w:hAnsi="Arial" w:cs="Arial"/>
          <w:i/>
          <w:iCs/>
          <w:color w:val="666666"/>
          <w:sz w:val="21"/>
          <w:lang w:val="en-US" w:eastAsia="nl-NL"/>
        </w:rPr>
        <w:t xml:space="preserve">Finding </w:t>
      </w:r>
      <w:proofErr w:type="spellStart"/>
      <w:r w:rsidRPr="002174CD">
        <w:rPr>
          <w:rFonts w:ascii="Arial" w:eastAsia="Times New Roman" w:hAnsi="Arial" w:cs="Arial"/>
          <w:i/>
          <w:iCs/>
          <w:color w:val="666666"/>
          <w:sz w:val="21"/>
          <w:lang w:val="en-US" w:eastAsia="nl-NL"/>
        </w:rPr>
        <w:t>Nemo</w:t>
      </w:r>
      <w:proofErr w:type="spellEnd"/>
      <w:r w:rsidRPr="002174CD">
        <w:rPr>
          <w:rFonts w:ascii="Arial" w:eastAsia="Times New Roman" w:hAnsi="Arial" w:cs="Arial"/>
          <w:color w:val="666666"/>
          <w:sz w:val="21"/>
          <w:szCs w:val="21"/>
          <w:lang w:val="en-US" w:eastAsia="nl-NL"/>
        </w:rPr>
        <w:t xml:space="preserve">, </w:t>
      </w:r>
      <w:r w:rsidRPr="002174CD">
        <w:rPr>
          <w:rFonts w:ascii="Arial" w:eastAsia="Times New Roman" w:hAnsi="Arial" w:cs="Arial"/>
          <w:i/>
          <w:iCs/>
          <w:color w:val="666666"/>
          <w:sz w:val="21"/>
          <w:lang w:val="en-US" w:eastAsia="nl-NL"/>
        </w:rPr>
        <w:t>Bambi</w:t>
      </w:r>
      <w:r w:rsidRPr="002174CD">
        <w:rPr>
          <w:rFonts w:ascii="Arial" w:eastAsia="Times New Roman" w:hAnsi="Arial" w:cs="Arial"/>
          <w:color w:val="666666"/>
          <w:sz w:val="21"/>
          <w:szCs w:val="21"/>
          <w:lang w:val="en-US" w:eastAsia="nl-NL"/>
        </w:rPr>
        <w:t xml:space="preserve">, </w:t>
      </w:r>
      <w:r w:rsidRPr="002174CD">
        <w:rPr>
          <w:rFonts w:ascii="Arial" w:eastAsia="Times New Roman" w:hAnsi="Arial" w:cs="Arial"/>
          <w:i/>
          <w:iCs/>
          <w:color w:val="666666"/>
          <w:sz w:val="21"/>
          <w:lang w:val="en-US" w:eastAsia="nl-NL"/>
        </w:rPr>
        <w:t>Snow White</w:t>
      </w:r>
      <w:r w:rsidRPr="002174CD">
        <w:rPr>
          <w:rFonts w:ascii="Arial" w:eastAsia="Times New Roman" w:hAnsi="Arial" w:cs="Arial"/>
          <w:color w:val="666666"/>
          <w:sz w:val="21"/>
          <w:szCs w:val="21"/>
          <w:lang w:val="en-US" w:eastAsia="nl-NL"/>
        </w:rPr>
        <w:t xml:space="preserve">, </w:t>
      </w:r>
      <w:r w:rsidRPr="002174CD">
        <w:rPr>
          <w:rFonts w:ascii="Arial" w:eastAsia="Times New Roman" w:hAnsi="Arial" w:cs="Arial"/>
          <w:i/>
          <w:iCs/>
          <w:color w:val="666666"/>
          <w:sz w:val="21"/>
          <w:lang w:val="en-US" w:eastAsia="nl-NL"/>
        </w:rPr>
        <w:t>Cinderella</w:t>
      </w:r>
      <w:r w:rsidRPr="002174CD">
        <w:rPr>
          <w:rFonts w:ascii="Arial" w:eastAsia="Times New Roman" w:hAnsi="Arial" w:cs="Arial"/>
          <w:color w:val="666666"/>
          <w:sz w:val="21"/>
          <w:szCs w:val="21"/>
          <w:lang w:val="en-US" w:eastAsia="nl-NL"/>
        </w:rPr>
        <w:t xml:space="preserve"> and half or more of the Disney library.</w:t>
      </w:r>
    </w:p>
    <w:p w:rsidR="002174CD" w:rsidRPr="002174CD" w:rsidRDefault="002174CD" w:rsidP="002174CD">
      <w:pPr>
        <w:spacing w:after="270" w:line="270" w:lineRule="atLeast"/>
        <w:rPr>
          <w:rFonts w:ascii="Arial" w:eastAsia="Times New Roman" w:hAnsi="Arial" w:cs="Arial"/>
          <w:color w:val="666666"/>
          <w:sz w:val="21"/>
          <w:szCs w:val="21"/>
          <w:lang w:val="en-US" w:eastAsia="nl-NL"/>
        </w:rPr>
      </w:pPr>
      <w:r w:rsidRPr="002174CD">
        <w:rPr>
          <w:rFonts w:ascii="Arial" w:eastAsia="Times New Roman" w:hAnsi="Arial" w:cs="Arial"/>
          <w:color w:val="666666"/>
          <w:sz w:val="21"/>
          <w:szCs w:val="21"/>
          <w:lang w:val="en-US" w:eastAsia="nl-NL"/>
        </w:rPr>
        <w:t>For me the age factor was more important because the show utilizes flashbacks, changes of costumes on stage so that one actor transforms into a new character multiple times, and other theatrical devices that would be harder for a younger child to follow. That said, there were some younger kids in the audience opening weekend, and they seemed to at least enjoy the music. If you have time to hang around at the end, the actors all come out to the lobby and mingle with the public.</w:t>
      </w:r>
    </w:p>
    <w:p w:rsidR="002174CD" w:rsidRPr="002174CD" w:rsidRDefault="002174CD" w:rsidP="002174CD">
      <w:pPr>
        <w:spacing w:after="270" w:line="270" w:lineRule="atLeast"/>
        <w:rPr>
          <w:rFonts w:ascii="Arial" w:eastAsia="Times New Roman" w:hAnsi="Arial" w:cs="Arial"/>
          <w:color w:val="666666"/>
          <w:sz w:val="21"/>
          <w:szCs w:val="21"/>
          <w:lang w:val="en-US" w:eastAsia="nl-NL"/>
        </w:rPr>
      </w:pPr>
      <w:r w:rsidRPr="002174CD">
        <w:rPr>
          <w:rFonts w:ascii="Arial" w:eastAsia="Times New Roman" w:hAnsi="Arial" w:cs="Arial"/>
          <w:color w:val="666666"/>
          <w:sz w:val="21"/>
          <w:szCs w:val="21"/>
          <w:lang w:val="en-US" w:eastAsia="nl-NL"/>
        </w:rPr>
        <w:t>For my 11-year-old son, the mini concert was the best part. Seattle Children’s Theatre provides such an intimate setting, there are no bad seats. And these actors are no slouches when it comes to music. They played the Beatles, straight up, no interpretive renditions, just classic sounds. They were extremely tight musically, more so than some professional bands I’ve seen. I especially enjoyed the scenes where they worked collaboratively on songwriting. You got the feeling of what it’s like to be present when a song is born. I found the conversation between John Lennon and Paul McCartney particularly interesting, as they discussed the value of poetic lyrics versus words grounded in reality.</w:t>
      </w:r>
    </w:p>
    <w:p w:rsidR="002174CD" w:rsidRPr="002174CD" w:rsidRDefault="002174CD" w:rsidP="002174CD">
      <w:pPr>
        <w:spacing w:after="270" w:line="270" w:lineRule="atLeast"/>
        <w:rPr>
          <w:rFonts w:ascii="Arial" w:eastAsia="Times New Roman" w:hAnsi="Arial" w:cs="Arial"/>
          <w:color w:val="666666"/>
          <w:sz w:val="21"/>
          <w:szCs w:val="21"/>
          <w:lang w:val="en-US" w:eastAsia="nl-NL"/>
        </w:rPr>
      </w:pPr>
      <w:r w:rsidRPr="002174CD">
        <w:rPr>
          <w:rFonts w:ascii="Arial" w:eastAsia="Times New Roman" w:hAnsi="Arial" w:cs="Arial"/>
          <w:color w:val="666666"/>
          <w:sz w:val="21"/>
          <w:szCs w:val="21"/>
          <w:lang w:val="en-US" w:eastAsia="nl-NL"/>
        </w:rPr>
        <w:t>For hardcore Beatles fans, the show offers many tidbits of insider info and jokes. I got most of them, but had to get my husband to explain a few to me. The purists may be slightly annoyed that McCartney in the show is not left-handed. That was something my son pointed out right away. However, his smug expressions and the careless flips of his hair are so perfectly McCartney-</w:t>
      </w:r>
      <w:proofErr w:type="spellStart"/>
      <w:r w:rsidRPr="002174CD">
        <w:rPr>
          <w:rFonts w:ascii="Arial" w:eastAsia="Times New Roman" w:hAnsi="Arial" w:cs="Arial"/>
          <w:color w:val="666666"/>
          <w:sz w:val="21"/>
          <w:szCs w:val="21"/>
          <w:lang w:val="en-US" w:eastAsia="nl-NL"/>
        </w:rPr>
        <w:t>esque</w:t>
      </w:r>
      <w:proofErr w:type="spellEnd"/>
      <w:r w:rsidRPr="002174CD">
        <w:rPr>
          <w:rFonts w:ascii="Arial" w:eastAsia="Times New Roman" w:hAnsi="Arial" w:cs="Arial"/>
          <w:color w:val="666666"/>
          <w:sz w:val="21"/>
          <w:szCs w:val="21"/>
          <w:lang w:val="en-US" w:eastAsia="nl-NL"/>
        </w:rPr>
        <w:t xml:space="preserve"> that you will soon overlook his non-matching dominant hand. The program includes a crossword puzzle of Beatles trivia. If you can’t answer them all before the show, you should be able to by the end.</w:t>
      </w:r>
    </w:p>
    <w:p w:rsidR="002174CD" w:rsidRPr="002174CD" w:rsidRDefault="002174CD" w:rsidP="002174CD">
      <w:pPr>
        <w:spacing w:after="270" w:line="270" w:lineRule="atLeast"/>
        <w:rPr>
          <w:rFonts w:ascii="Arial" w:eastAsia="Times New Roman" w:hAnsi="Arial" w:cs="Arial"/>
          <w:color w:val="666666"/>
          <w:sz w:val="21"/>
          <w:szCs w:val="21"/>
          <w:lang w:val="en-US" w:eastAsia="nl-NL"/>
        </w:rPr>
      </w:pPr>
      <w:r w:rsidRPr="002174CD">
        <w:rPr>
          <w:rFonts w:ascii="Arial" w:eastAsia="Times New Roman" w:hAnsi="Arial" w:cs="Arial"/>
          <w:color w:val="666666"/>
          <w:sz w:val="21"/>
          <w:szCs w:val="21"/>
          <w:lang w:val="en-US" w:eastAsia="nl-NL"/>
        </w:rPr>
        <w:lastRenderedPageBreak/>
        <w:t xml:space="preserve">Prior to the show I knew very little about Pete Best. I left feeling a little sorry for the guy but at the same time understanding why he wasn’t the piece to fit into the Beatles master puzzle. I found myself thinking of that old Sesame Street song, “One of These Things is Not Like the Others.” Poor </w:t>
      </w:r>
      <w:proofErr w:type="spellStart"/>
      <w:r w:rsidRPr="002174CD">
        <w:rPr>
          <w:rFonts w:ascii="Arial" w:eastAsia="Times New Roman" w:hAnsi="Arial" w:cs="Arial"/>
          <w:color w:val="666666"/>
          <w:sz w:val="21"/>
          <w:szCs w:val="21"/>
          <w:lang w:val="en-US" w:eastAsia="nl-NL"/>
        </w:rPr>
        <w:t>ol</w:t>
      </w:r>
      <w:proofErr w:type="spellEnd"/>
      <w:r w:rsidRPr="002174CD">
        <w:rPr>
          <w:rFonts w:ascii="Arial" w:eastAsia="Times New Roman" w:hAnsi="Arial" w:cs="Arial"/>
          <w:color w:val="666666"/>
          <w:sz w:val="21"/>
          <w:szCs w:val="21"/>
          <w:lang w:val="en-US" w:eastAsia="nl-NL"/>
        </w:rPr>
        <w:t>’ Pete, no matter how hard he hit his drums, he could not pound a square peg into a round hole.</w:t>
      </w:r>
    </w:p>
    <w:p w:rsidR="002174CD" w:rsidRPr="002174CD" w:rsidRDefault="002174CD" w:rsidP="002174CD">
      <w:pPr>
        <w:spacing w:after="270" w:line="270" w:lineRule="atLeast"/>
        <w:rPr>
          <w:rFonts w:ascii="Arial" w:eastAsia="Times New Roman" w:hAnsi="Arial" w:cs="Arial"/>
          <w:color w:val="666666"/>
          <w:sz w:val="21"/>
          <w:szCs w:val="21"/>
          <w:lang w:val="en-US" w:eastAsia="nl-NL"/>
        </w:rPr>
      </w:pPr>
      <w:r w:rsidRPr="002174CD">
        <w:rPr>
          <w:rFonts w:ascii="Arial" w:eastAsia="Times New Roman" w:hAnsi="Arial" w:cs="Arial"/>
          <w:color w:val="666666"/>
          <w:sz w:val="21"/>
          <w:szCs w:val="21"/>
          <w:lang w:val="en-US" w:eastAsia="nl-NL"/>
        </w:rPr>
        <w:t xml:space="preserve">The show </w:t>
      </w:r>
      <w:r w:rsidRPr="002174CD">
        <w:rPr>
          <w:rFonts w:ascii="Arial" w:eastAsia="Times New Roman" w:hAnsi="Arial" w:cs="Arial"/>
          <w:i/>
          <w:iCs/>
          <w:color w:val="666666"/>
          <w:sz w:val="21"/>
          <w:lang w:val="en-US" w:eastAsia="nl-NL"/>
        </w:rPr>
        <w:t xml:space="preserve">Help </w:t>
      </w:r>
      <w:r w:rsidRPr="002174CD">
        <w:rPr>
          <w:rFonts w:ascii="Arial" w:eastAsia="Times New Roman" w:hAnsi="Arial" w:cs="Arial"/>
          <w:color w:val="666666"/>
          <w:sz w:val="21"/>
          <w:szCs w:val="21"/>
          <w:lang w:val="en-US" w:eastAsia="nl-NL"/>
        </w:rPr>
        <w:t xml:space="preserve">was conceived by Moniek Merkx and written by playwright Jan </w:t>
      </w:r>
      <w:proofErr w:type="spellStart"/>
      <w:r w:rsidRPr="002174CD">
        <w:rPr>
          <w:rFonts w:ascii="Arial" w:eastAsia="Times New Roman" w:hAnsi="Arial" w:cs="Arial"/>
          <w:color w:val="666666"/>
          <w:sz w:val="21"/>
          <w:szCs w:val="21"/>
          <w:lang w:val="en-US" w:eastAsia="nl-NL"/>
        </w:rPr>
        <w:t>Veldman</w:t>
      </w:r>
      <w:proofErr w:type="spellEnd"/>
      <w:r w:rsidRPr="002174CD">
        <w:rPr>
          <w:rFonts w:ascii="Arial" w:eastAsia="Times New Roman" w:hAnsi="Arial" w:cs="Arial"/>
          <w:color w:val="666666"/>
          <w:sz w:val="21"/>
          <w:szCs w:val="21"/>
          <w:lang w:val="en-US" w:eastAsia="nl-NL"/>
        </w:rPr>
        <w:t xml:space="preserve">. Seattle Children’s Theatre Artistic Director Linda </w:t>
      </w:r>
      <w:proofErr w:type="spellStart"/>
      <w:r w:rsidRPr="002174CD">
        <w:rPr>
          <w:rFonts w:ascii="Arial" w:eastAsia="Times New Roman" w:hAnsi="Arial" w:cs="Arial"/>
          <w:color w:val="666666"/>
          <w:sz w:val="21"/>
          <w:szCs w:val="21"/>
          <w:lang w:val="en-US" w:eastAsia="nl-NL"/>
        </w:rPr>
        <w:t>Hartzell</w:t>
      </w:r>
      <w:proofErr w:type="spellEnd"/>
      <w:r w:rsidRPr="002174CD">
        <w:rPr>
          <w:rFonts w:ascii="Arial" w:eastAsia="Times New Roman" w:hAnsi="Arial" w:cs="Arial"/>
          <w:color w:val="666666"/>
          <w:sz w:val="21"/>
          <w:szCs w:val="21"/>
          <w:lang w:val="en-US" w:eastAsia="nl-NL"/>
        </w:rPr>
        <w:t xml:space="preserve"> saw the show in Holland several years ago and has been working to bring it to Seattle ever since. While the show has been performed in many countries in Europe, this engagement marks the Dutch cast's American premiere and first visit to the United States. Once again, Seattle’s reputation as a music city has paid off in spades.</w:t>
      </w:r>
    </w:p>
    <w:p w:rsidR="002174CD" w:rsidRPr="002174CD" w:rsidRDefault="002174CD" w:rsidP="002174CD">
      <w:pPr>
        <w:spacing w:line="270" w:lineRule="atLeast"/>
        <w:rPr>
          <w:rFonts w:ascii="Arial" w:eastAsia="Times New Roman" w:hAnsi="Arial" w:cs="Arial"/>
          <w:color w:val="666666"/>
          <w:sz w:val="21"/>
          <w:szCs w:val="21"/>
          <w:lang w:eastAsia="nl-NL"/>
        </w:rPr>
      </w:pPr>
      <w:r w:rsidRPr="002174CD">
        <w:rPr>
          <w:rFonts w:ascii="Arial" w:eastAsia="Times New Roman" w:hAnsi="Arial" w:cs="Arial"/>
          <w:color w:val="666666"/>
          <w:sz w:val="21"/>
          <w:szCs w:val="21"/>
          <w:lang w:val="en-US" w:eastAsia="nl-NL"/>
        </w:rPr>
        <w:t xml:space="preserve">My guess is that this is only the beginning of a great American tour, for everyone knows you can’t throw a rock without hitting a Beatles fan. Now it’s time for the next generation to learn more about what’s behind the music. Don’t miss your chance to introduce your kids to the </w:t>
      </w:r>
      <w:proofErr w:type="spellStart"/>
      <w:r w:rsidRPr="002174CD">
        <w:rPr>
          <w:rFonts w:ascii="Arial" w:eastAsia="Times New Roman" w:hAnsi="Arial" w:cs="Arial"/>
          <w:color w:val="666666"/>
          <w:sz w:val="21"/>
          <w:szCs w:val="21"/>
          <w:lang w:val="en-US" w:eastAsia="nl-NL"/>
        </w:rPr>
        <w:t>Fab</w:t>
      </w:r>
      <w:proofErr w:type="spellEnd"/>
      <w:r w:rsidRPr="002174CD">
        <w:rPr>
          <w:rFonts w:ascii="Arial" w:eastAsia="Times New Roman" w:hAnsi="Arial" w:cs="Arial"/>
          <w:color w:val="666666"/>
          <w:sz w:val="21"/>
          <w:szCs w:val="21"/>
          <w:lang w:val="en-US" w:eastAsia="nl-NL"/>
        </w:rPr>
        <w:t xml:space="preserve"> Four. </w:t>
      </w:r>
      <w:r w:rsidRPr="002174CD">
        <w:rPr>
          <w:rFonts w:ascii="Arial" w:eastAsia="Times New Roman" w:hAnsi="Arial" w:cs="Arial"/>
          <w:color w:val="666666"/>
          <w:sz w:val="21"/>
          <w:szCs w:val="21"/>
          <w:lang w:eastAsia="nl-NL"/>
        </w:rPr>
        <w:t xml:space="preserve">The show runs </w:t>
      </w:r>
      <w:proofErr w:type="spellStart"/>
      <w:r w:rsidRPr="002174CD">
        <w:rPr>
          <w:rFonts w:ascii="Arial" w:eastAsia="Times New Roman" w:hAnsi="Arial" w:cs="Arial"/>
          <w:color w:val="666666"/>
          <w:sz w:val="21"/>
          <w:szCs w:val="21"/>
          <w:lang w:eastAsia="nl-NL"/>
        </w:rPr>
        <w:t>through</w:t>
      </w:r>
      <w:proofErr w:type="spellEnd"/>
      <w:r w:rsidRPr="002174CD">
        <w:rPr>
          <w:rFonts w:ascii="Arial" w:eastAsia="Times New Roman" w:hAnsi="Arial" w:cs="Arial"/>
          <w:color w:val="666666"/>
          <w:sz w:val="21"/>
          <w:szCs w:val="21"/>
          <w:lang w:eastAsia="nl-NL"/>
        </w:rPr>
        <w:t xml:space="preserve"> May 13.</w:t>
      </w:r>
    </w:p>
    <w:p w:rsidR="0049068E" w:rsidRDefault="002174CD"/>
    <w:sectPr w:rsidR="0049068E" w:rsidSect="005131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174CD"/>
    <w:rsid w:val="002174CD"/>
    <w:rsid w:val="00280B14"/>
    <w:rsid w:val="00513104"/>
    <w:rsid w:val="00895096"/>
    <w:rsid w:val="00985157"/>
    <w:rsid w:val="009A0713"/>
    <w:rsid w:val="00E551BE"/>
    <w:rsid w:val="00E94143"/>
    <w:rsid w:val="00F972E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31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2174CD"/>
    <w:rPr>
      <w:i/>
      <w:iCs/>
    </w:rPr>
  </w:style>
  <w:style w:type="paragraph" w:styleId="Ballontekst">
    <w:name w:val="Balloon Text"/>
    <w:basedOn w:val="Standaard"/>
    <w:link w:val="BallontekstChar"/>
    <w:uiPriority w:val="99"/>
    <w:semiHidden/>
    <w:unhideWhenUsed/>
    <w:rsid w:val="002174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74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8505952">
      <w:bodyDiv w:val="1"/>
      <w:marLeft w:val="0"/>
      <w:marRight w:val="0"/>
      <w:marTop w:val="0"/>
      <w:marBottom w:val="0"/>
      <w:divBdr>
        <w:top w:val="none" w:sz="0" w:space="0" w:color="auto"/>
        <w:left w:val="none" w:sz="0" w:space="0" w:color="auto"/>
        <w:bottom w:val="none" w:sz="0" w:space="0" w:color="auto"/>
        <w:right w:val="none" w:sz="0" w:space="0" w:color="auto"/>
      </w:divBdr>
      <w:divsChild>
        <w:div w:id="1556427795">
          <w:marLeft w:val="0"/>
          <w:marRight w:val="0"/>
          <w:marTop w:val="0"/>
          <w:marBottom w:val="300"/>
          <w:divBdr>
            <w:top w:val="none" w:sz="0" w:space="0" w:color="auto"/>
            <w:left w:val="none" w:sz="0" w:space="0" w:color="auto"/>
            <w:bottom w:val="none" w:sz="0" w:space="0" w:color="auto"/>
            <w:right w:val="none" w:sz="0" w:space="0" w:color="auto"/>
          </w:divBdr>
          <w:divsChild>
            <w:div w:id="1806848872">
              <w:marLeft w:val="0"/>
              <w:marRight w:val="0"/>
              <w:marTop w:val="0"/>
              <w:marBottom w:val="0"/>
              <w:divBdr>
                <w:top w:val="none" w:sz="0" w:space="0" w:color="auto"/>
                <w:left w:val="none" w:sz="0" w:space="0" w:color="auto"/>
                <w:bottom w:val="none" w:sz="0" w:space="0" w:color="auto"/>
                <w:right w:val="none" w:sz="0" w:space="0" w:color="auto"/>
              </w:divBdr>
              <w:divsChild>
                <w:div w:id="1016882744">
                  <w:marLeft w:val="0"/>
                  <w:marRight w:val="0"/>
                  <w:marTop w:val="0"/>
                  <w:marBottom w:val="240"/>
                  <w:divBdr>
                    <w:top w:val="none" w:sz="0" w:space="0" w:color="auto"/>
                    <w:left w:val="none" w:sz="0" w:space="0" w:color="auto"/>
                    <w:bottom w:val="single" w:sz="6" w:space="5" w:color="CCCCCC"/>
                    <w:right w:val="none" w:sz="0" w:space="0" w:color="auto"/>
                  </w:divBdr>
                  <w:divsChild>
                    <w:div w:id="2073381244">
                      <w:marLeft w:val="30"/>
                      <w:marRight w:val="0"/>
                      <w:marTop w:val="60"/>
                      <w:marBottom w:val="60"/>
                      <w:divBdr>
                        <w:top w:val="none" w:sz="0" w:space="0" w:color="auto"/>
                        <w:left w:val="none" w:sz="0" w:space="0" w:color="auto"/>
                        <w:bottom w:val="none" w:sz="0" w:space="0" w:color="auto"/>
                        <w:right w:val="none" w:sz="0" w:space="0" w:color="auto"/>
                      </w:divBdr>
                    </w:div>
                    <w:div w:id="1961957553">
                      <w:marLeft w:val="0"/>
                      <w:marRight w:val="0"/>
                      <w:marTop w:val="150"/>
                      <w:marBottom w:val="0"/>
                      <w:divBdr>
                        <w:top w:val="none" w:sz="0" w:space="0" w:color="auto"/>
                        <w:left w:val="none" w:sz="0" w:space="0" w:color="auto"/>
                        <w:bottom w:val="none" w:sz="0" w:space="0" w:color="auto"/>
                        <w:right w:val="none" w:sz="0" w:space="0" w:color="auto"/>
                      </w:divBdr>
                      <w:divsChild>
                        <w:div w:id="694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51447">
                  <w:marLeft w:val="150"/>
                  <w:marRight w:val="0"/>
                  <w:marTop w:val="0"/>
                  <w:marBottom w:val="150"/>
                  <w:divBdr>
                    <w:top w:val="single" w:sz="6" w:space="2" w:color="CCCCCC"/>
                    <w:left w:val="single" w:sz="6" w:space="2" w:color="CCCCCC"/>
                    <w:bottom w:val="single" w:sz="6" w:space="2" w:color="CCCCCC"/>
                    <w:right w:val="single" w:sz="6" w:space="2" w:color="CCCCCC"/>
                  </w:divBdr>
                  <w:divsChild>
                    <w:div w:id="298338353">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587</Words>
  <Characters>3234</Characters>
  <Application>Microsoft Office Word</Application>
  <DocSecurity>0</DocSecurity>
  <Lines>26</Lines>
  <Paragraphs>7</Paragraphs>
  <ScaleCrop>false</ScaleCrop>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stagepr</dc:creator>
  <cp:keywords/>
  <dc:description/>
  <cp:lastModifiedBy>stagepr</cp:lastModifiedBy>
  <cp:revision>1</cp:revision>
  <dcterms:created xsi:type="dcterms:W3CDTF">2012-04-20T11:35:00Z</dcterms:created>
  <dcterms:modified xsi:type="dcterms:W3CDTF">2012-04-20T11:38:00Z</dcterms:modified>
</cp:coreProperties>
</file>